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67D" w:rsidRPr="00117D5D" w:rsidRDefault="0078167D" w:rsidP="0078167D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bookmarkStart w:id="0" w:name="_GoBack"/>
      <w:bookmarkEnd w:id="0"/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РАЗДЕЛ III. ТЕХНИЧЕСКОЕ ЗАДАНИЕ</w:t>
      </w:r>
    </w:p>
    <w:p w:rsidR="0078167D" w:rsidRPr="00117D5D" w:rsidRDefault="0078167D" w:rsidP="0078167D">
      <w:pPr>
        <w:spacing w:after="0"/>
      </w:pPr>
    </w:p>
    <w:p w:rsidR="0078167D" w:rsidRPr="00117D5D" w:rsidRDefault="0078167D" w:rsidP="0078167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17D5D">
        <w:rPr>
          <w:rFonts w:ascii="Times New Roman" w:hAnsi="Times New Roman"/>
          <w:b/>
          <w:sz w:val="24"/>
          <w:szCs w:val="24"/>
        </w:rPr>
        <w:t>Закупка состоит из</w:t>
      </w:r>
      <w:r>
        <w:rPr>
          <w:rFonts w:ascii="Times New Roman" w:hAnsi="Times New Roman"/>
          <w:b/>
          <w:sz w:val="24"/>
          <w:szCs w:val="24"/>
        </w:rPr>
        <w:t xml:space="preserve"> 3 лотов</w:t>
      </w:r>
    </w:p>
    <w:p w:rsidR="0078167D" w:rsidRPr="00117D5D" w:rsidRDefault="0078167D" w:rsidP="007816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78167D" w:rsidRPr="00117D5D" w:rsidRDefault="0078167D" w:rsidP="00781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78167D" w:rsidRPr="00117D5D" w:rsidRDefault="0078167D" w:rsidP="00781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78167D" w:rsidRPr="00820CE4" w:rsidRDefault="0078167D" w:rsidP="007816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78167D" w:rsidRPr="00820CE4" w:rsidRDefault="0078167D" w:rsidP="007816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78167D" w:rsidRPr="00820CE4" w:rsidRDefault="0078167D" w:rsidP="007816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78167D" w:rsidRPr="00820CE4" w:rsidRDefault="0078167D" w:rsidP="007816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78167D" w:rsidRPr="00820CE4" w:rsidRDefault="0078167D" w:rsidP="007816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78167D" w:rsidRDefault="0078167D" w:rsidP="00781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  <w:r w:rsidR="00E96C60">
        <w:rPr>
          <w:rFonts w:ascii="Times New Roman" w:hAnsi="Times New Roman" w:cs="Times New Roman"/>
          <w:sz w:val="24"/>
          <w:szCs w:val="24"/>
        </w:rPr>
        <w:t xml:space="preserve"> </w:t>
      </w:r>
      <w:r w:rsidR="000921B7">
        <w:rPr>
          <w:rFonts w:ascii="Times New Roman" w:hAnsi="Times New Roman" w:cs="Times New Roman"/>
          <w:sz w:val="24"/>
          <w:szCs w:val="24"/>
        </w:rPr>
        <w:t>Обязательно н</w:t>
      </w:r>
      <w:r w:rsidR="00E96C60">
        <w:rPr>
          <w:rFonts w:ascii="Times New Roman" w:hAnsi="Times New Roman" w:cs="Times New Roman"/>
          <w:sz w:val="24"/>
          <w:szCs w:val="24"/>
        </w:rPr>
        <w:t>аличие необходимых регистрационных удостоверений и сертификатов.</w:t>
      </w:r>
    </w:p>
    <w:p w:rsidR="0078167D" w:rsidRDefault="0078167D" w:rsidP="00781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E46388"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453264, РБ, г. Салават, </w:t>
      </w:r>
      <w:proofErr w:type="spellStart"/>
      <w:r w:rsidRPr="00E46388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E4638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46388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Pr="00E46388">
        <w:rPr>
          <w:rFonts w:ascii="Times New Roman" w:hAnsi="Times New Roman" w:cs="Times New Roman"/>
          <w:sz w:val="24"/>
          <w:szCs w:val="24"/>
        </w:rPr>
        <w:t>, д.35</w:t>
      </w:r>
    </w:p>
    <w:p w:rsidR="0078167D" w:rsidRDefault="0078167D" w:rsidP="00781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5AE8">
        <w:rPr>
          <w:rFonts w:ascii="Times New Roman" w:hAnsi="Times New Roman" w:cs="Times New Roman"/>
          <w:sz w:val="24"/>
          <w:szCs w:val="24"/>
        </w:rPr>
        <w:t xml:space="preserve">ОБРАЩАЕМ ВАШЕ 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 </w:t>
      </w:r>
    </w:p>
    <w:p w:rsidR="00EB4865" w:rsidRPr="00EB4865" w:rsidRDefault="00EB4865" w:rsidP="00EB48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4865">
        <w:rPr>
          <w:rFonts w:ascii="Times New Roman" w:hAnsi="Times New Roman" w:cs="Times New Roman"/>
          <w:b/>
          <w:sz w:val="24"/>
          <w:szCs w:val="24"/>
        </w:rPr>
        <w:t xml:space="preserve">ЛОТ №1 Предмет договора: </w:t>
      </w:r>
      <w:r w:rsidRPr="00EB4865">
        <w:rPr>
          <w:rFonts w:ascii="Times New Roman" w:hAnsi="Times New Roman" w:cs="Times New Roman"/>
          <w:sz w:val="24"/>
          <w:szCs w:val="24"/>
        </w:rPr>
        <w:t xml:space="preserve">Поставка </w:t>
      </w:r>
      <w:proofErr w:type="gramStart"/>
      <w:r w:rsidRPr="00EB4865">
        <w:rPr>
          <w:rFonts w:ascii="Times New Roman" w:hAnsi="Times New Roman" w:cs="Times New Roman"/>
          <w:sz w:val="24"/>
          <w:szCs w:val="24"/>
        </w:rPr>
        <w:t>реакционных</w:t>
      </w:r>
      <w:proofErr w:type="gramEnd"/>
      <w:r w:rsidRPr="00EB4865">
        <w:rPr>
          <w:rFonts w:ascii="Times New Roman" w:hAnsi="Times New Roman" w:cs="Times New Roman"/>
          <w:sz w:val="24"/>
          <w:szCs w:val="24"/>
        </w:rPr>
        <w:t xml:space="preserve"> планшет для анализатора-</w:t>
      </w:r>
      <w:proofErr w:type="spellStart"/>
      <w:r w:rsidRPr="00EB4865">
        <w:rPr>
          <w:rFonts w:ascii="Times New Roman" w:hAnsi="Times New Roman" w:cs="Times New Roman"/>
          <w:sz w:val="24"/>
          <w:szCs w:val="24"/>
        </w:rPr>
        <w:t>коагулометра</w:t>
      </w:r>
      <w:proofErr w:type="spellEnd"/>
      <w:r w:rsidRPr="00EB48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4865">
        <w:rPr>
          <w:rFonts w:ascii="Times New Roman" w:hAnsi="Times New Roman" w:cs="Times New Roman"/>
          <w:sz w:val="24"/>
          <w:szCs w:val="24"/>
        </w:rPr>
        <w:t>Destiny</w:t>
      </w:r>
      <w:proofErr w:type="spellEnd"/>
      <w:r w:rsidRPr="00EB48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4865">
        <w:rPr>
          <w:rFonts w:ascii="Times New Roman" w:hAnsi="Times New Roman" w:cs="Times New Roman"/>
          <w:sz w:val="24"/>
          <w:szCs w:val="24"/>
        </w:rPr>
        <w:t>Plus</w:t>
      </w:r>
      <w:proofErr w:type="spellEnd"/>
      <w:r w:rsidRPr="00EB486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EB4865">
        <w:rPr>
          <w:rFonts w:ascii="Times New Roman" w:hAnsi="Times New Roman" w:cs="Times New Roman"/>
          <w:sz w:val="24"/>
          <w:szCs w:val="24"/>
        </w:rPr>
        <w:t>Tcoag</w:t>
      </w:r>
      <w:proofErr w:type="spellEnd"/>
      <w:r w:rsidRPr="00EB4865">
        <w:rPr>
          <w:rFonts w:ascii="Times New Roman" w:hAnsi="Times New Roman" w:cs="Times New Roman"/>
          <w:sz w:val="24"/>
          <w:szCs w:val="24"/>
        </w:rPr>
        <w:t>, Ирландия)</w:t>
      </w:r>
    </w:p>
    <w:p w:rsidR="00EB4865" w:rsidRPr="00EB4865" w:rsidRDefault="00EB4865" w:rsidP="00EB486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B4865">
        <w:rPr>
          <w:rFonts w:ascii="Times New Roman" w:hAnsi="Times New Roman" w:cs="Times New Roman"/>
          <w:b/>
          <w:bCs/>
          <w:sz w:val="24"/>
          <w:szCs w:val="24"/>
        </w:rPr>
        <w:t>Объем и характеристики поставляемого товара:</w:t>
      </w:r>
    </w:p>
    <w:tbl>
      <w:tblPr>
        <w:tblW w:w="15466" w:type="dxa"/>
        <w:tblInd w:w="93" w:type="dxa"/>
        <w:tblLook w:val="04A0" w:firstRow="1" w:lastRow="0" w:firstColumn="1" w:lastColumn="0" w:noHBand="0" w:noVBand="1"/>
      </w:tblPr>
      <w:tblGrid>
        <w:gridCol w:w="960"/>
        <w:gridCol w:w="3080"/>
        <w:gridCol w:w="9442"/>
        <w:gridCol w:w="992"/>
        <w:gridCol w:w="992"/>
      </w:tblGrid>
      <w:tr w:rsidR="00EB4865" w:rsidRPr="00EB4865" w:rsidTr="00E107DC">
        <w:trPr>
          <w:trHeight w:val="97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EB4865" w:rsidRPr="00EB4865" w:rsidRDefault="00EB4865" w:rsidP="00EB48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48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EB4865" w:rsidRPr="00EB4865" w:rsidRDefault="00EB4865" w:rsidP="00EB48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B486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Наименование товара</w:t>
            </w:r>
          </w:p>
        </w:tc>
        <w:tc>
          <w:tcPr>
            <w:tcW w:w="9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EB4865" w:rsidRPr="00EB4865" w:rsidRDefault="00EB4865" w:rsidP="00EB48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B486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Качественные характеристики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EB4865" w:rsidRPr="00EB4865" w:rsidRDefault="00EB4865" w:rsidP="00EB48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B486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Ед. изм.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EB4865" w:rsidRPr="00EB4865" w:rsidRDefault="00EB4865" w:rsidP="00EB48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B486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Кол-во</w:t>
            </w:r>
          </w:p>
        </w:tc>
      </w:tr>
      <w:tr w:rsidR="00EB4865" w:rsidRPr="00EB4865" w:rsidTr="00E107DC">
        <w:trPr>
          <w:trHeight w:val="1816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4865" w:rsidRPr="00EB4865" w:rsidRDefault="00EB4865" w:rsidP="00EB48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865">
              <w:rPr>
                <w:rFonts w:ascii="Times New Roman" w:hAnsi="Times New Roman" w:cs="Times New Roman"/>
                <w:sz w:val="24"/>
                <w:szCs w:val="24"/>
              </w:rPr>
              <w:t> 1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4865" w:rsidRPr="00EB4865" w:rsidRDefault="00EB4865" w:rsidP="00EB48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865">
              <w:rPr>
                <w:rFonts w:ascii="Times New Roman" w:hAnsi="Times New Roman" w:cs="Times New Roman"/>
                <w:sz w:val="24"/>
                <w:szCs w:val="24"/>
              </w:rPr>
              <w:t>Реакционные планшеты 20х5 шт./</w:t>
            </w:r>
            <w:proofErr w:type="spellStart"/>
            <w:r w:rsidRPr="00EB4865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EB4865">
              <w:rPr>
                <w:rFonts w:ascii="Times New Roman" w:hAnsi="Times New Roman" w:cs="Times New Roman"/>
                <w:sz w:val="24"/>
                <w:szCs w:val="24"/>
              </w:rPr>
              <w:t>. №Z04050</w:t>
            </w:r>
          </w:p>
        </w:tc>
        <w:tc>
          <w:tcPr>
            <w:tcW w:w="9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4865" w:rsidRPr="00EB4865" w:rsidRDefault="00EB4865" w:rsidP="00EB48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865">
              <w:rPr>
                <w:rFonts w:ascii="Times New Roman" w:hAnsi="Times New Roman" w:cs="Times New Roman"/>
                <w:sz w:val="24"/>
                <w:szCs w:val="24"/>
              </w:rPr>
              <w:t xml:space="preserve">Реакционные планшеты предназначены для выполнения лабораторных исследований на </w:t>
            </w:r>
            <w:proofErr w:type="gramStart"/>
            <w:r w:rsidRPr="00EB4865">
              <w:rPr>
                <w:rFonts w:ascii="Times New Roman" w:hAnsi="Times New Roman" w:cs="Times New Roman"/>
                <w:sz w:val="24"/>
                <w:szCs w:val="24"/>
              </w:rPr>
              <w:t>автоматическом</w:t>
            </w:r>
            <w:proofErr w:type="gramEnd"/>
            <w:r w:rsidRPr="00EB48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865">
              <w:rPr>
                <w:rFonts w:ascii="Times New Roman" w:hAnsi="Times New Roman" w:cs="Times New Roman"/>
                <w:sz w:val="24"/>
                <w:szCs w:val="24"/>
              </w:rPr>
              <w:t>коагулометре</w:t>
            </w:r>
            <w:proofErr w:type="spellEnd"/>
            <w:r w:rsidRPr="00EB48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865">
              <w:rPr>
                <w:rFonts w:ascii="Times New Roman" w:hAnsi="Times New Roman" w:cs="Times New Roman"/>
                <w:sz w:val="24"/>
                <w:szCs w:val="24"/>
              </w:rPr>
              <w:t>Destiny</w:t>
            </w:r>
            <w:proofErr w:type="spellEnd"/>
            <w:r w:rsidRPr="00EB48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865">
              <w:rPr>
                <w:rFonts w:ascii="Times New Roman" w:hAnsi="Times New Roman" w:cs="Times New Roman"/>
                <w:sz w:val="24"/>
                <w:szCs w:val="24"/>
              </w:rPr>
              <w:t>Plus</w:t>
            </w:r>
            <w:proofErr w:type="spellEnd"/>
            <w:r w:rsidRPr="00EB486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EB4865">
              <w:rPr>
                <w:rFonts w:ascii="Times New Roman" w:hAnsi="Times New Roman" w:cs="Times New Roman"/>
                <w:sz w:val="24"/>
                <w:szCs w:val="24"/>
              </w:rPr>
              <w:t>Реакционная</w:t>
            </w:r>
            <w:proofErr w:type="gramEnd"/>
            <w:r w:rsidRPr="00EB4865">
              <w:rPr>
                <w:rFonts w:ascii="Times New Roman" w:hAnsi="Times New Roman" w:cs="Times New Roman"/>
                <w:sz w:val="24"/>
                <w:szCs w:val="24"/>
              </w:rPr>
              <w:t xml:space="preserve"> планшета содержит 24 кюветы для тестов, проводимых механическим методом и 20 кювет для тестов, проводимых оптическим методом. Материал: оптический пластик. Размер: длина не менее 117 мм, ширина  не менее 92 мм, высота не менее 20 мм. Упаковка: не менее 100 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4865" w:rsidRPr="00EB4865" w:rsidRDefault="00EB4865" w:rsidP="00EB48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4865">
              <w:rPr>
                <w:rFonts w:ascii="Times New Roman" w:hAnsi="Times New Roman" w:cs="Times New Roman"/>
                <w:sz w:val="24"/>
                <w:szCs w:val="24"/>
              </w:rPr>
              <w:t>упак</w:t>
            </w:r>
            <w:proofErr w:type="spellEnd"/>
            <w:r w:rsidRPr="00EB48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4865" w:rsidRPr="00EB4865" w:rsidRDefault="00EB4865" w:rsidP="00EB48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86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</w:tbl>
    <w:p w:rsidR="00EB4865" w:rsidRDefault="00EB4865" w:rsidP="00781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6451" w:rsidRPr="00246AE8" w:rsidRDefault="0078167D" w:rsidP="00E7645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373CBB">
        <w:rPr>
          <w:rFonts w:ascii="Times New Roman" w:hAnsi="Times New Roman" w:cs="Times New Roman"/>
          <w:b/>
          <w:sz w:val="24"/>
          <w:szCs w:val="24"/>
        </w:rPr>
        <w:lastRenderedPageBreak/>
        <w:t>Лот№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373CBB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E76451" w:rsidRPr="00316177">
        <w:rPr>
          <w:rFonts w:ascii="Times New Roman" w:hAnsi="Times New Roman" w:cs="Times New Roman"/>
          <w:b/>
          <w:lang w:eastAsia="ar-SA"/>
        </w:rPr>
        <w:t xml:space="preserve">Предмет договора: </w:t>
      </w:r>
      <w:r w:rsidR="00E76451">
        <w:rPr>
          <w:rFonts w:ascii="Times New Roman" w:hAnsi="Times New Roman" w:cs="Times New Roman"/>
          <w:lang w:eastAsia="ar-SA"/>
        </w:rPr>
        <w:t>П</w:t>
      </w:r>
      <w:r w:rsidR="00E76451" w:rsidRPr="007E43F2">
        <w:rPr>
          <w:rFonts w:ascii="Times New Roman" w:hAnsi="Times New Roman" w:cs="Times New Roman"/>
          <w:lang w:eastAsia="ar-SA"/>
        </w:rPr>
        <w:t>оставк</w:t>
      </w:r>
      <w:r w:rsidR="00E76451">
        <w:rPr>
          <w:rFonts w:ascii="Times New Roman" w:hAnsi="Times New Roman" w:cs="Times New Roman"/>
          <w:lang w:eastAsia="ar-SA"/>
        </w:rPr>
        <w:t>а</w:t>
      </w:r>
      <w:r w:rsidR="00E76451" w:rsidRPr="007E43F2">
        <w:rPr>
          <w:rFonts w:ascii="Times New Roman" w:hAnsi="Times New Roman" w:cs="Times New Roman"/>
          <w:lang w:eastAsia="ar-SA"/>
        </w:rPr>
        <w:t xml:space="preserve"> </w:t>
      </w:r>
      <w:r w:rsidR="00E76451" w:rsidRPr="00591AB5">
        <w:rPr>
          <w:rFonts w:ascii="Times New Roman" w:hAnsi="Times New Roman" w:cs="Times New Roman"/>
          <w:lang w:eastAsia="ar-SA"/>
        </w:rPr>
        <w:t xml:space="preserve"> реагентов  для гематологических анализаторов </w:t>
      </w:r>
      <w:r w:rsidR="00E76451" w:rsidRPr="00246AE8">
        <w:rPr>
          <w:rFonts w:ascii="Times New Roman" w:hAnsi="Times New Roman" w:cs="Times New Roman"/>
          <w:sz w:val="24"/>
          <w:szCs w:val="24"/>
          <w:lang w:eastAsia="ar-SA"/>
        </w:rPr>
        <w:t>для нужд КДЛ ООО «Медсервис»</w:t>
      </w:r>
      <w:r w:rsidR="00E76451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E76451" w:rsidRPr="007E43F2">
        <w:rPr>
          <w:rFonts w:ascii="Times New Roman" w:hAnsi="Times New Roman" w:cs="Times New Roman"/>
          <w:lang w:eastAsia="ar-SA"/>
        </w:rPr>
        <w:t>в 2018 году</w:t>
      </w:r>
      <w:r w:rsidR="00E76451" w:rsidRPr="00246AE8">
        <w:rPr>
          <w:rFonts w:ascii="Times New Roman" w:hAnsi="Times New Roman" w:cs="Times New Roman"/>
          <w:sz w:val="24"/>
          <w:szCs w:val="24"/>
          <w:lang w:eastAsia="ar-SA"/>
        </w:rPr>
        <w:t xml:space="preserve">  </w:t>
      </w:r>
    </w:p>
    <w:p w:rsidR="00E76451" w:rsidRPr="00D07A7B" w:rsidRDefault="00E76451" w:rsidP="00E76451">
      <w:pPr>
        <w:spacing w:after="0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E76451" w:rsidRPr="00316177" w:rsidRDefault="00E76451" w:rsidP="00E76451">
      <w:pPr>
        <w:spacing w:after="0"/>
        <w:rPr>
          <w:rFonts w:ascii="Times New Roman" w:eastAsia="Times New Roman" w:hAnsi="Times New Roman" w:cs="Times New Roman"/>
          <w:b/>
          <w:bCs/>
          <w:lang w:eastAsia="ru-RU"/>
        </w:rPr>
      </w:pPr>
      <w:r w:rsidRPr="00316177">
        <w:rPr>
          <w:rFonts w:ascii="Times New Roman" w:eastAsia="Times New Roman" w:hAnsi="Times New Roman" w:cs="Times New Roman"/>
          <w:b/>
          <w:bCs/>
          <w:lang w:eastAsia="ru-RU"/>
        </w:rPr>
        <w:t>Объем и характеристики поставляемого товара:</w:t>
      </w:r>
    </w:p>
    <w:tbl>
      <w:tblPr>
        <w:tblW w:w="15466" w:type="dxa"/>
        <w:tblInd w:w="93" w:type="dxa"/>
        <w:tblLook w:val="04A0" w:firstRow="1" w:lastRow="0" w:firstColumn="1" w:lastColumn="0" w:noHBand="0" w:noVBand="1"/>
      </w:tblPr>
      <w:tblGrid>
        <w:gridCol w:w="720"/>
        <w:gridCol w:w="3280"/>
        <w:gridCol w:w="9482"/>
        <w:gridCol w:w="992"/>
        <w:gridCol w:w="992"/>
      </w:tblGrid>
      <w:tr w:rsidR="00E76451" w:rsidRPr="00591AB5" w:rsidTr="00F954F8">
        <w:trPr>
          <w:trHeight w:val="15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76451" w:rsidRPr="00591AB5" w:rsidRDefault="00E76451" w:rsidP="00F9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1A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76451" w:rsidRPr="00591AB5" w:rsidRDefault="00E76451" w:rsidP="00F9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1AB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9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76451" w:rsidRPr="00591AB5" w:rsidRDefault="00E76451" w:rsidP="00F9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1AB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76451" w:rsidRPr="00591AB5" w:rsidRDefault="00E76451" w:rsidP="00F9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1AB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76451" w:rsidRPr="00591AB5" w:rsidRDefault="00E76451" w:rsidP="00F9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1AB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</w:tr>
      <w:tr w:rsidR="00E76451" w:rsidRPr="00591AB5" w:rsidTr="00F954F8">
        <w:trPr>
          <w:trHeight w:val="1959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51" w:rsidRPr="00591AB5" w:rsidRDefault="00E76451" w:rsidP="00F9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6451" w:rsidRPr="00591AB5" w:rsidRDefault="00E76451" w:rsidP="00F954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Изотонический разбавитель J.T.BAKER </w:t>
            </w:r>
            <w:proofErr w:type="spellStart"/>
            <w:r w:rsidRPr="0059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Diluid</w:t>
            </w:r>
            <w:proofErr w:type="spellEnd"/>
            <w:r w:rsidRPr="0059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III </w:t>
            </w:r>
            <w:proofErr w:type="spellStart"/>
            <w:r w:rsidRPr="0059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Diff</w:t>
            </w:r>
            <w:proofErr w:type="spellEnd"/>
            <w:r w:rsidRPr="0059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20 </w:t>
            </w:r>
            <w:proofErr w:type="gramStart"/>
            <w:r w:rsidRPr="0059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л/</w:t>
            </w:r>
            <w:proofErr w:type="spellStart"/>
            <w:r w:rsidRPr="0059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</w:t>
            </w:r>
            <w:proofErr w:type="spellEnd"/>
            <w:proofErr w:type="gramEnd"/>
            <w:r w:rsidRPr="0059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., №3963</w:t>
            </w:r>
          </w:p>
        </w:tc>
        <w:tc>
          <w:tcPr>
            <w:tcW w:w="9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51" w:rsidRPr="00591AB5" w:rsidRDefault="00E76451" w:rsidP="00F95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Состав - водный раствор веществ: Хлорид натрия – 2.5 г/л., Неорганический фосфатный буфер – 5.6 г/л., Сульфат натрия – 10 г/л., ЭДТА – 1 г/л., Консервант – 0.5 г/л. Реагент используется для разбавления цельной крови перед счетом и сортировкой эритроцитов (RBC), тромбоцитов (PLT) и лейкоцитов (WBC). Состав раствора обеспечивает сохранность этих клеток во время процедуры счета для гематологического анализатора. Фасовка: в упаковке не менее 1 пластиковой канистры по не менее 20 л. Упаковка: пластиковая канистра упакована в картонном кубическом коробе (для сохранности </w:t>
            </w:r>
            <w:proofErr w:type="spellStart"/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целосности</w:t>
            </w:r>
            <w:proofErr w:type="spellEnd"/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канистры от внешних повреждений) с пластиковой ручкой (для удобства транспортировки внутри лаборатории).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51" w:rsidRPr="00591AB5" w:rsidRDefault="00E76451" w:rsidP="00F9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</w:t>
            </w:r>
            <w:proofErr w:type="spellEnd"/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51" w:rsidRPr="00591AB5" w:rsidRDefault="00E76451" w:rsidP="00F9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</w:tr>
      <w:tr w:rsidR="00E76451" w:rsidRPr="00591AB5" w:rsidTr="00F954F8">
        <w:trPr>
          <w:trHeight w:val="10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51" w:rsidRPr="00591AB5" w:rsidRDefault="00E76451" w:rsidP="00F9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6451" w:rsidRPr="00591AB5" w:rsidRDefault="00E76451" w:rsidP="00F954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9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Лизирующий</w:t>
            </w:r>
            <w:proofErr w:type="spellEnd"/>
            <w:r w:rsidRPr="0059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реагент J.T.BAKER </w:t>
            </w:r>
            <w:proofErr w:type="spellStart"/>
            <w:r w:rsidRPr="0059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CyMet</w:t>
            </w:r>
            <w:proofErr w:type="spellEnd"/>
            <w:r w:rsidRPr="0059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III </w:t>
            </w:r>
            <w:proofErr w:type="spellStart"/>
            <w:r w:rsidRPr="0059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Diff</w:t>
            </w:r>
            <w:proofErr w:type="spellEnd"/>
            <w:r w:rsidRPr="0059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1 </w:t>
            </w:r>
            <w:proofErr w:type="gramStart"/>
            <w:r w:rsidRPr="0059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л/</w:t>
            </w:r>
            <w:proofErr w:type="spellStart"/>
            <w:r w:rsidRPr="0059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</w:t>
            </w:r>
            <w:proofErr w:type="spellEnd"/>
            <w:proofErr w:type="gramEnd"/>
            <w:r w:rsidRPr="0059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., №3968</w:t>
            </w:r>
          </w:p>
        </w:tc>
        <w:tc>
          <w:tcPr>
            <w:tcW w:w="9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51" w:rsidRPr="00591AB5" w:rsidRDefault="00E76451" w:rsidP="00F95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Состав - водный раствор веществ: Четвертичная аммониевая соль – 30 г/л., Хлорид натрия – 5 г/л., Цианид калия - 0.1 г/л. </w:t>
            </w:r>
            <w:proofErr w:type="spellStart"/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Лизирующий</w:t>
            </w:r>
            <w:proofErr w:type="spellEnd"/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реагент для гематологического анализатора, пригодный для дифференциации лейкоцитов на 3 </w:t>
            </w:r>
            <w:proofErr w:type="spellStart"/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субпопуляции</w:t>
            </w:r>
            <w:proofErr w:type="spellEnd"/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В пластиковом флаконе не менее 1л.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51" w:rsidRPr="00591AB5" w:rsidRDefault="00E76451" w:rsidP="00F9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</w:t>
            </w:r>
            <w:proofErr w:type="spellEnd"/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51" w:rsidRPr="00591AB5" w:rsidRDefault="00E76451" w:rsidP="00F9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</w:tr>
      <w:tr w:rsidR="00E76451" w:rsidRPr="00591AB5" w:rsidTr="00F954F8">
        <w:trPr>
          <w:trHeight w:val="12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51" w:rsidRPr="00591AB5" w:rsidRDefault="00E76451" w:rsidP="00F9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6451" w:rsidRPr="00591AB5" w:rsidRDefault="00E76451" w:rsidP="00F954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Очищающий реагент J.T.BAKER  </w:t>
            </w:r>
            <w:proofErr w:type="spellStart"/>
            <w:r w:rsidRPr="0059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ProClean</w:t>
            </w:r>
            <w:proofErr w:type="spellEnd"/>
            <w:r w:rsidRPr="0059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59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Enzymatic</w:t>
            </w:r>
            <w:proofErr w:type="spellEnd"/>
            <w:r w:rsidRPr="0059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), 5л/</w:t>
            </w:r>
            <w:proofErr w:type="spellStart"/>
            <w:r w:rsidRPr="0059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</w:t>
            </w:r>
            <w:proofErr w:type="spellEnd"/>
            <w:r w:rsidRPr="0059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., №3900 </w:t>
            </w:r>
          </w:p>
        </w:tc>
        <w:tc>
          <w:tcPr>
            <w:tcW w:w="9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51" w:rsidRPr="00591AB5" w:rsidRDefault="00E76451" w:rsidP="00F95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Это обычный ежедневно применяемый химический очищающий раствор, изотонический и содержащий, кроме того, поверхностно-активные вещества, которые позволяют при промывке удалять остатки клеток крови. Он содержит также безвредный краситель зеленого цвета, благодаря которому раствор виден в соединительных шлангах прибора.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51" w:rsidRPr="00591AB5" w:rsidRDefault="00E76451" w:rsidP="00F9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51" w:rsidRPr="00591AB5" w:rsidRDefault="00E76451" w:rsidP="00F9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E76451" w:rsidRPr="00591AB5" w:rsidTr="00F954F8">
        <w:trPr>
          <w:trHeight w:val="190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51" w:rsidRPr="00591AB5" w:rsidRDefault="00E76451" w:rsidP="00F9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6451" w:rsidRPr="00591AB5" w:rsidRDefault="00E76451" w:rsidP="00F954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59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Контрольный</w:t>
            </w:r>
            <w:r w:rsidRPr="00591AB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59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</w:t>
            </w:r>
            <w:r w:rsidRPr="00591AB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J.T.BAKER  3-Diff Control / 12-Parameter Control NORMAL, 2,5 </w:t>
            </w:r>
            <w:r w:rsidRPr="0059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</w:t>
            </w:r>
            <w:r w:rsidRPr="00591AB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/</w:t>
            </w:r>
            <w:proofErr w:type="spellStart"/>
            <w:r w:rsidRPr="0059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фл</w:t>
            </w:r>
            <w:proofErr w:type="spellEnd"/>
            <w:r w:rsidRPr="00591AB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., №3422</w:t>
            </w:r>
          </w:p>
        </w:tc>
        <w:tc>
          <w:tcPr>
            <w:tcW w:w="9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51" w:rsidRPr="00591AB5" w:rsidRDefault="00E76451" w:rsidP="00F95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Норма. Содержит эритроциты человека, имитацию лейкоцитов и тромбоциты млекопитающих, суспендированные в жидкости, подобной плазме крови. Фасовка –  флакон не менее 2,5 мл.      Стабильность при температуре 2-8</w:t>
            </w:r>
            <w:proofErr w:type="gramStart"/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</w:t>
            </w:r>
            <w:proofErr w:type="gramEnd"/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: 6 </w:t>
            </w:r>
            <w:proofErr w:type="spellStart"/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месяцов</w:t>
            </w:r>
            <w:proofErr w:type="spellEnd"/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с даты изготовления, допускается хранение невскрытых флаконов до 48 час при  18 °С. Аттестованы следующие показатели: </w:t>
            </w:r>
            <w:proofErr w:type="spellStart"/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tWBC</w:t>
            </w:r>
            <w:proofErr w:type="spellEnd"/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(общее количество лейкоцитов), RBC (количество эритроцитов), PLT (количество тромбоцитов), HGB (концентрация гемоглобина), MCV (средний объем эритроцита), MCH (среднее содержание гемоглобина в эритроците), MCHC (средняя концентрация гемоглобина в эритроците), HCT (гематокрит), RDW (ширина распределения эритроцитов по объему), %LY, %</w:t>
            </w:r>
            <w:proofErr w:type="spellStart"/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Mid</w:t>
            </w:r>
            <w:proofErr w:type="spellEnd"/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%</w:t>
            </w:r>
            <w:proofErr w:type="spellStart"/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Gr</w:t>
            </w:r>
            <w:proofErr w:type="spellEnd"/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(лейкоцитарная формула).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51" w:rsidRPr="00591AB5" w:rsidRDefault="00E76451" w:rsidP="00F9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фл</w:t>
            </w:r>
            <w:proofErr w:type="spellEnd"/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51" w:rsidRPr="00591AB5" w:rsidRDefault="00E76451" w:rsidP="00F9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E76451" w:rsidRPr="00591AB5" w:rsidTr="00F954F8">
        <w:trPr>
          <w:trHeight w:val="119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51" w:rsidRPr="00591AB5" w:rsidRDefault="00E76451" w:rsidP="00F9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6451" w:rsidRPr="00591AB5" w:rsidRDefault="00E76451" w:rsidP="00F954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Изотонический разбавитель  EX-ISO </w:t>
            </w:r>
            <w:proofErr w:type="spellStart"/>
            <w:r w:rsidRPr="0059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Diff</w:t>
            </w:r>
            <w:proofErr w:type="spellEnd"/>
            <w:r w:rsidRPr="0059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9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diluent</w:t>
            </w:r>
            <w:proofErr w:type="spellEnd"/>
            <w:r w:rsidRPr="0059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20л./</w:t>
            </w:r>
            <w:proofErr w:type="spellStart"/>
            <w:r w:rsidRPr="0059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</w:t>
            </w:r>
            <w:proofErr w:type="spellEnd"/>
            <w:r w:rsidRPr="0059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., № RA1720</w:t>
            </w:r>
          </w:p>
        </w:tc>
        <w:tc>
          <w:tcPr>
            <w:tcW w:w="9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51" w:rsidRPr="00591AB5" w:rsidRDefault="00E76451" w:rsidP="00F95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Изотонический разбавитель (EX-ISO) для проведения исследований на гематологических анализаторах </w:t>
            </w:r>
            <w:proofErr w:type="spellStart"/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Excell</w:t>
            </w:r>
            <w:proofErr w:type="spellEnd"/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22/2280. Объем канистры не менее 20л. </w:t>
            </w:r>
            <w:proofErr w:type="gramStart"/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Предназначен</w:t>
            </w:r>
            <w:proofErr w:type="gramEnd"/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для приготовления разведений цельной крови на гематологическом анализаторе </w:t>
            </w:r>
            <w:proofErr w:type="spellStart"/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Excell</w:t>
            </w:r>
            <w:proofErr w:type="spellEnd"/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22/2280. Позволяет сохранить форменные элементы крови в </w:t>
            </w:r>
            <w:proofErr w:type="spellStart"/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нативном</w:t>
            </w:r>
            <w:proofErr w:type="spellEnd"/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состоянии и обеспечивает возможность проведения анализа лейкоцитов  по популяциям. Не содержит токсичных веществ (например, азида натрия). Содержит формальдегид и сульфат натрия.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51" w:rsidRPr="00591AB5" w:rsidRDefault="00E76451" w:rsidP="00F9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</w:t>
            </w:r>
            <w:proofErr w:type="spellEnd"/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51" w:rsidRPr="00591AB5" w:rsidRDefault="00E76451" w:rsidP="00F9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</w:tr>
      <w:tr w:rsidR="00E76451" w:rsidRPr="00591AB5" w:rsidTr="00F954F8">
        <w:trPr>
          <w:trHeight w:val="1993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51" w:rsidRPr="00591AB5" w:rsidRDefault="00E76451" w:rsidP="00F9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6451" w:rsidRPr="00591AB5" w:rsidRDefault="00E76451" w:rsidP="00F954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Реагент для дифференциации лейкоцитов EXFLO </w:t>
            </w:r>
            <w:proofErr w:type="spellStart"/>
            <w:r w:rsidRPr="0059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Sheath</w:t>
            </w:r>
            <w:proofErr w:type="spellEnd"/>
            <w:r w:rsidRPr="0059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9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fluid</w:t>
            </w:r>
            <w:proofErr w:type="spellEnd"/>
            <w:r w:rsidRPr="0059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10 </w:t>
            </w:r>
            <w:proofErr w:type="gramStart"/>
            <w:r w:rsidRPr="0059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л./</w:t>
            </w:r>
            <w:proofErr w:type="spellStart"/>
            <w:r w:rsidRPr="0059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</w:t>
            </w:r>
            <w:proofErr w:type="spellEnd"/>
            <w:proofErr w:type="gramEnd"/>
            <w:r w:rsidRPr="0059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., № RA6010</w:t>
            </w:r>
          </w:p>
        </w:tc>
        <w:tc>
          <w:tcPr>
            <w:tcW w:w="9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51" w:rsidRPr="00591AB5" w:rsidRDefault="00E76451" w:rsidP="00F95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Реагент для дифференцировки лейкоцитов (EX-FLO) на гематологических анализаторах </w:t>
            </w:r>
            <w:proofErr w:type="spellStart"/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Excell</w:t>
            </w:r>
            <w:proofErr w:type="spellEnd"/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22/2280. </w:t>
            </w:r>
            <w:proofErr w:type="gramStart"/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канистры не менее 10 л. Используется для разведения крови с сохранением формы лейкоцитов и формирования тонкой ламинарной струи разведенного образца крови в проточной оптической ячейке, а также, как гипертонический раствор, приводит к уменьшению размеров эритроцитов до таких величин, при которых эти клетки не мешают дифференцировке лейкоцитов дискриминатором после прохождения через лазерный луч.</w:t>
            </w:r>
            <w:proofErr w:type="gramEnd"/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Не содержит опасных ингредиентов. Чистая бесцветная жидкость с </w:t>
            </w:r>
            <w:proofErr w:type="spellStart"/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pH</w:t>
            </w:r>
            <w:proofErr w:type="spellEnd"/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9.0 – 9.6. Храниться при температуре от 2 до 30°С.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51" w:rsidRPr="00591AB5" w:rsidRDefault="00E76451" w:rsidP="00F9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</w:t>
            </w:r>
            <w:proofErr w:type="spellEnd"/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6451" w:rsidRPr="00591AB5" w:rsidRDefault="00E76451" w:rsidP="00F9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A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</w:tr>
      <w:tr w:rsidR="00E76451" w:rsidRPr="00591AB5" w:rsidTr="00F954F8">
        <w:trPr>
          <w:trHeight w:val="1823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51" w:rsidRPr="00591AB5" w:rsidRDefault="00E76451" w:rsidP="00F9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6451" w:rsidRPr="00591AB5" w:rsidRDefault="00E76451" w:rsidP="00F954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9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Лизирующий</w:t>
            </w:r>
            <w:proofErr w:type="spellEnd"/>
            <w:r w:rsidRPr="0059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реагент  EX-LYZE 0,5</w:t>
            </w:r>
            <w:proofErr w:type="gramStart"/>
            <w:r w:rsidRPr="0059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л./</w:t>
            </w:r>
            <w:proofErr w:type="spellStart"/>
            <w:r w:rsidRPr="0059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</w:t>
            </w:r>
            <w:proofErr w:type="spellEnd"/>
            <w:proofErr w:type="gramEnd"/>
            <w:r w:rsidRPr="0059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., № RA9500</w:t>
            </w:r>
          </w:p>
        </w:tc>
        <w:tc>
          <w:tcPr>
            <w:tcW w:w="9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51" w:rsidRPr="00591AB5" w:rsidRDefault="00E76451" w:rsidP="00F95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Лизирующий</w:t>
            </w:r>
            <w:proofErr w:type="spellEnd"/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реагент (EX- LYSE) для проведения исследований на гематологических анализаторах </w:t>
            </w:r>
            <w:proofErr w:type="spellStart"/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Excell</w:t>
            </w:r>
            <w:proofErr w:type="spellEnd"/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22/2280. Объем флакона не менее 0,5л. Предназначен для быстрого и эффективного разрушения эритроцитов, высвобождения гемоглобина и подготовки лейкоцитов для проведения анализа. Содержит цианид-анион, позволяющий проводить определение концентрации гемоглобина, переводя его в </w:t>
            </w:r>
            <w:proofErr w:type="spellStart"/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цианметгемоглобиновую</w:t>
            </w:r>
            <w:proofErr w:type="spellEnd"/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форму. </w:t>
            </w:r>
            <w:proofErr w:type="gramStart"/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Состав: 2-пропанол &lt; 2,5%, четвертичные аммониевая соль &lt; 3,6%, цианид калия &lt; 0,02%. Хранится при температуре от 2 до 30°С. </w:t>
            </w:r>
            <w:proofErr w:type="spellStart"/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Лизирующий</w:t>
            </w:r>
            <w:proofErr w:type="spellEnd"/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реагент используется только с изотоническим разбавителем EX-ISO.</w:t>
            </w:r>
            <w:proofErr w:type="gramEnd"/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После вскрытия </w:t>
            </w:r>
            <w:proofErr w:type="gramStart"/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стабилен</w:t>
            </w:r>
            <w:proofErr w:type="gramEnd"/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течение не менее 30 дней.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51" w:rsidRPr="00591AB5" w:rsidRDefault="00E76451" w:rsidP="00F9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</w:t>
            </w:r>
            <w:proofErr w:type="spellEnd"/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51" w:rsidRPr="00591AB5" w:rsidRDefault="00E76451" w:rsidP="00F9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</w:tr>
      <w:tr w:rsidR="00E76451" w:rsidRPr="00591AB5" w:rsidTr="00F954F8">
        <w:trPr>
          <w:trHeight w:val="197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51" w:rsidRPr="00591AB5" w:rsidRDefault="00E76451" w:rsidP="00F9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6451" w:rsidRPr="00591AB5" w:rsidRDefault="00E76451" w:rsidP="00F954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Очищающий </w:t>
            </w:r>
            <w:proofErr w:type="spellStart"/>
            <w:r w:rsidRPr="0059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энзиматический</w:t>
            </w:r>
            <w:proofErr w:type="spellEnd"/>
            <w:r w:rsidRPr="0059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раствор EX-ZYME 10 </w:t>
            </w:r>
            <w:proofErr w:type="gramStart"/>
            <w:r w:rsidRPr="0059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л./</w:t>
            </w:r>
            <w:proofErr w:type="spellStart"/>
            <w:r w:rsidRPr="0059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</w:t>
            </w:r>
            <w:proofErr w:type="spellEnd"/>
            <w:proofErr w:type="gramEnd"/>
            <w:r w:rsidRPr="0059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., № RA004C</w:t>
            </w:r>
          </w:p>
        </w:tc>
        <w:tc>
          <w:tcPr>
            <w:tcW w:w="9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51" w:rsidRPr="00591AB5" w:rsidRDefault="00E76451" w:rsidP="00F95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Очищающий реагент (EX-ZYME) для работы на гематологических анализаторах </w:t>
            </w:r>
            <w:proofErr w:type="spellStart"/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Excell</w:t>
            </w:r>
            <w:proofErr w:type="spellEnd"/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22/2280. Объем канистры не менее 10 л. Содержит ферменты, быстро и эффективно разлагающие белки, и детергент для улучшения смачивания поверхностей. Используется для очистки измерительных трубок в измерительной системе прибора в течение всего цикла измерения и обеспечивает промывку апертур. После завершения работы с прибором используется для автоматической тщательной промывки всей измерительной системы, а также заполнение реагентом апертур до следующего запуска гематологического анализатора. Содержит соли, органические составляющие и раствор красителя. Все ингредиенты классифицируются как неопасные. Храниться при температуре от 2 до 30°С.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51" w:rsidRPr="00591AB5" w:rsidRDefault="00E76451" w:rsidP="00F9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</w:t>
            </w:r>
            <w:proofErr w:type="spellEnd"/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51" w:rsidRPr="00591AB5" w:rsidRDefault="00E76451" w:rsidP="00F9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76451" w:rsidRPr="00591AB5" w:rsidTr="00F954F8">
        <w:trPr>
          <w:trHeight w:val="1551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51" w:rsidRPr="00591AB5" w:rsidRDefault="00E76451" w:rsidP="00F9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6451" w:rsidRPr="00591AB5" w:rsidRDefault="00E76451" w:rsidP="00F954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Контрольный материал EX TROL+NORMAL, 3 мл/</w:t>
            </w:r>
            <w:proofErr w:type="spellStart"/>
            <w:r w:rsidRPr="0059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</w:t>
            </w:r>
            <w:proofErr w:type="spellEnd"/>
            <w:r w:rsidRPr="0059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., №EX-3N+</w:t>
            </w:r>
          </w:p>
        </w:tc>
        <w:tc>
          <w:tcPr>
            <w:tcW w:w="9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51" w:rsidRPr="00591AB5" w:rsidRDefault="00E76451" w:rsidP="00F95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Контрольная кровь для гематологических исследований, нормальные значения. Контрольный материал для проведения </w:t>
            </w:r>
            <w:proofErr w:type="spellStart"/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внутрилабораторного</w:t>
            </w:r>
            <w:proofErr w:type="spellEnd"/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контроля качества на гематологическом анализаторе EXCELL 2280, позволяет проводить контроль качества по следующим показателям: WBC, LYM(#,%), </w:t>
            </w:r>
            <w:proofErr w:type="spellStart"/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Neu</w:t>
            </w:r>
            <w:proofErr w:type="spellEnd"/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(#,%), EOS (#,%), </w:t>
            </w:r>
            <w:proofErr w:type="spellStart"/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Bas</w:t>
            </w:r>
            <w:proofErr w:type="spellEnd"/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(#,%), </w:t>
            </w:r>
            <w:proofErr w:type="spellStart"/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Mon</w:t>
            </w:r>
            <w:proofErr w:type="spellEnd"/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(#,%), RBC, HGB, HCT, MCV, MCH, MCHC, RDW%, PLT, MPV, нормальный уровень, фасовка </w:t>
            </w:r>
            <w:proofErr w:type="gramStart"/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-ф</w:t>
            </w:r>
            <w:proofErr w:type="gramEnd"/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лакон не менее 3 мл с зеленой крышкой, срок годности с момента производства - не менее 3-х месяцев, со дня вскрытия флакона - не менее двух недель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51" w:rsidRPr="00591AB5" w:rsidRDefault="00E76451" w:rsidP="00F9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фл</w:t>
            </w:r>
            <w:proofErr w:type="spellEnd"/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51" w:rsidRPr="00591AB5" w:rsidRDefault="00E76451" w:rsidP="00F9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E76451" w:rsidRPr="00591AB5" w:rsidTr="00F954F8">
        <w:trPr>
          <w:trHeight w:val="10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51" w:rsidRPr="00591AB5" w:rsidRDefault="00E76451" w:rsidP="00F9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6451" w:rsidRPr="00591AB5" w:rsidRDefault="00E76451" w:rsidP="00F954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Реагент для срочной очистки J.T.BAKER </w:t>
            </w:r>
            <w:proofErr w:type="spellStart"/>
            <w:r w:rsidRPr="0059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ProClean</w:t>
            </w:r>
            <w:proofErr w:type="spellEnd"/>
            <w:r w:rsidRPr="0059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9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Plus</w:t>
            </w:r>
            <w:proofErr w:type="spellEnd"/>
            <w:r w:rsidRPr="0059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59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Enzymatic</w:t>
            </w:r>
            <w:proofErr w:type="spellEnd"/>
            <w:r w:rsidRPr="0059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), 100мл/</w:t>
            </w:r>
            <w:proofErr w:type="spellStart"/>
            <w:r w:rsidRPr="0059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</w:t>
            </w:r>
            <w:proofErr w:type="spellEnd"/>
            <w:r w:rsidRPr="0059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№3901</w:t>
            </w:r>
          </w:p>
        </w:tc>
        <w:tc>
          <w:tcPr>
            <w:tcW w:w="9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51" w:rsidRPr="00591AB5" w:rsidRDefault="00E76451" w:rsidP="00F95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Реагент используется для очистки системы анализатора. Состав - водный раствор веществ: Фосфат натрия – 5 г/л., Сульфат натрия – 8 г/л., Консервант 1 г/л., Протеолитический фермент – 6-9 г/л. Упаковка: в пластиковом флаконе с завинчивающейся крышкой не менее 100 мл.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51" w:rsidRPr="00591AB5" w:rsidRDefault="00E76451" w:rsidP="00F9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51" w:rsidRPr="00591AB5" w:rsidRDefault="00E76451" w:rsidP="00F9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76451" w:rsidRPr="00591AB5" w:rsidTr="00F954F8">
        <w:trPr>
          <w:trHeight w:val="76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51" w:rsidRPr="00591AB5" w:rsidRDefault="00E76451" w:rsidP="00F9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6451" w:rsidRPr="00591AB5" w:rsidRDefault="00E76451" w:rsidP="00F954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Реагент для срочной очистки  J.T.BAKER </w:t>
            </w:r>
            <w:proofErr w:type="spellStart"/>
            <w:r w:rsidRPr="0059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Hypochlorite</w:t>
            </w:r>
            <w:proofErr w:type="spellEnd"/>
            <w:r w:rsidRPr="0059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5%, 1л/</w:t>
            </w:r>
            <w:proofErr w:type="spellStart"/>
            <w:r w:rsidRPr="0059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</w:t>
            </w:r>
            <w:proofErr w:type="spellEnd"/>
            <w:r w:rsidRPr="0059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., №3936</w:t>
            </w:r>
          </w:p>
        </w:tc>
        <w:tc>
          <w:tcPr>
            <w:tcW w:w="9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51" w:rsidRPr="00591AB5" w:rsidRDefault="00E76451" w:rsidP="00F95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Промывающий реагент для срочной очистки системы гематологических анализаторов. Упаковка: в пластиковом флаконе с завинчивающейся крышкой </w:t>
            </w:r>
            <w:proofErr w:type="gramStart"/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</w:t>
            </w:r>
            <w:proofErr w:type="gramEnd"/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не менее 1л/</w:t>
            </w:r>
            <w:proofErr w:type="spellStart"/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фл</w:t>
            </w:r>
            <w:proofErr w:type="spellEnd"/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51" w:rsidRPr="00591AB5" w:rsidRDefault="00E76451" w:rsidP="00F9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9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51" w:rsidRPr="00591AB5" w:rsidRDefault="00E76451" w:rsidP="00F9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</w:tbl>
    <w:p w:rsidR="00E76451" w:rsidRDefault="00E76451" w:rsidP="00E76451">
      <w:pPr>
        <w:spacing w:after="0" w:line="240" w:lineRule="auto"/>
      </w:pPr>
    </w:p>
    <w:p w:rsidR="00E76451" w:rsidRDefault="00E76451" w:rsidP="00E76451">
      <w:pPr>
        <w:spacing w:after="0" w:line="240" w:lineRule="auto"/>
      </w:pPr>
    </w:p>
    <w:p w:rsidR="00E76451" w:rsidRDefault="00E76451" w:rsidP="00E76451">
      <w:pPr>
        <w:spacing w:after="0" w:line="240" w:lineRule="auto"/>
        <w:rPr>
          <w:rFonts w:ascii="Times New Roman" w:eastAsiaTheme="majorEastAsia" w:hAnsi="Times New Roman" w:cs="Times New Roman"/>
          <w:b/>
          <w:i/>
          <w:iCs/>
        </w:rPr>
      </w:pPr>
    </w:p>
    <w:p w:rsidR="00E76451" w:rsidRPr="00246AE8" w:rsidRDefault="00E76451" w:rsidP="00E7645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E76451">
        <w:rPr>
          <w:rFonts w:ascii="Times New Roman" w:eastAsiaTheme="majorEastAsia" w:hAnsi="Times New Roman" w:cs="Times New Roman"/>
          <w:b/>
          <w:iCs/>
        </w:rPr>
        <w:t>Лот№3</w:t>
      </w:r>
      <w:r>
        <w:rPr>
          <w:rFonts w:ascii="Times New Roman" w:eastAsiaTheme="majorEastAsia" w:hAnsi="Times New Roman" w:cs="Times New Roman"/>
          <w:b/>
          <w:i/>
          <w:iCs/>
        </w:rPr>
        <w:t xml:space="preserve"> </w:t>
      </w:r>
      <w:r w:rsidRPr="00316177">
        <w:rPr>
          <w:rFonts w:ascii="Times New Roman" w:hAnsi="Times New Roman" w:cs="Times New Roman"/>
          <w:b/>
          <w:lang w:eastAsia="ar-SA"/>
        </w:rPr>
        <w:t xml:space="preserve">Предмет договора: </w:t>
      </w:r>
      <w:r>
        <w:rPr>
          <w:rFonts w:ascii="Times New Roman" w:hAnsi="Times New Roman" w:cs="Times New Roman"/>
          <w:lang w:eastAsia="ar-SA"/>
        </w:rPr>
        <w:t xml:space="preserve">Поставка </w:t>
      </w:r>
      <w:proofErr w:type="spellStart"/>
      <w:r w:rsidRPr="00246AE8">
        <w:rPr>
          <w:rFonts w:ascii="Times New Roman" w:hAnsi="Times New Roman" w:cs="Times New Roman"/>
          <w:sz w:val="24"/>
          <w:szCs w:val="24"/>
          <w:lang w:eastAsia="ar-SA"/>
        </w:rPr>
        <w:t>неонтральных</w:t>
      </w:r>
      <w:proofErr w:type="spellEnd"/>
      <w:r w:rsidRPr="00246AE8">
        <w:rPr>
          <w:rFonts w:ascii="Times New Roman" w:hAnsi="Times New Roman" w:cs="Times New Roman"/>
          <w:sz w:val="24"/>
          <w:szCs w:val="24"/>
          <w:lang w:eastAsia="ar-SA"/>
        </w:rPr>
        <w:t xml:space="preserve"> материалов для гематологических анализаторов  для нужд КДЛ ООО «Медсервис»</w:t>
      </w:r>
    </w:p>
    <w:p w:rsidR="00E76451" w:rsidRPr="00D07A7B" w:rsidRDefault="00E76451" w:rsidP="00E76451">
      <w:pPr>
        <w:spacing w:after="0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E76451" w:rsidRPr="00316177" w:rsidRDefault="00E76451" w:rsidP="00E76451">
      <w:pPr>
        <w:spacing w:after="0"/>
        <w:rPr>
          <w:rFonts w:ascii="Times New Roman" w:eastAsia="Times New Roman" w:hAnsi="Times New Roman" w:cs="Times New Roman"/>
          <w:b/>
          <w:bCs/>
          <w:lang w:eastAsia="ru-RU"/>
        </w:rPr>
      </w:pPr>
      <w:r w:rsidRPr="00316177">
        <w:rPr>
          <w:rFonts w:ascii="Times New Roman" w:eastAsia="Times New Roman" w:hAnsi="Times New Roman" w:cs="Times New Roman"/>
          <w:b/>
          <w:bCs/>
          <w:lang w:eastAsia="ru-RU"/>
        </w:rPr>
        <w:t>Объем и характеристики поставляемого товара:</w:t>
      </w:r>
    </w:p>
    <w:tbl>
      <w:tblPr>
        <w:tblW w:w="15466" w:type="dxa"/>
        <w:tblInd w:w="93" w:type="dxa"/>
        <w:tblLook w:val="04A0" w:firstRow="1" w:lastRow="0" w:firstColumn="1" w:lastColumn="0" w:noHBand="0" w:noVBand="1"/>
      </w:tblPr>
      <w:tblGrid>
        <w:gridCol w:w="880"/>
        <w:gridCol w:w="2540"/>
        <w:gridCol w:w="10062"/>
        <w:gridCol w:w="992"/>
        <w:gridCol w:w="992"/>
      </w:tblGrid>
      <w:tr w:rsidR="00E76451" w:rsidRPr="00E96268" w:rsidTr="00E107DC">
        <w:trPr>
          <w:trHeight w:val="975"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E76451" w:rsidRPr="00E96268" w:rsidRDefault="00E76451" w:rsidP="00F9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62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E76451" w:rsidRPr="00E96268" w:rsidRDefault="00E76451" w:rsidP="00F9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962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100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E76451" w:rsidRPr="00E96268" w:rsidRDefault="00E76451" w:rsidP="00F9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962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E76451" w:rsidRPr="00E96268" w:rsidRDefault="00E76451" w:rsidP="00F9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962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E76451" w:rsidRPr="00E96268" w:rsidRDefault="00E76451" w:rsidP="00F9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962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</w:tr>
      <w:tr w:rsidR="00E76451" w:rsidRPr="00E96268" w:rsidTr="00E107DC">
        <w:trPr>
          <w:trHeight w:val="5446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6451" w:rsidRPr="00E96268" w:rsidRDefault="00E76451" w:rsidP="00F9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62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6451" w:rsidRPr="00E96268" w:rsidRDefault="00E76451" w:rsidP="00F95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62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Устройство для исследований проб крови </w:t>
            </w:r>
            <w:proofErr w:type="spellStart"/>
            <w:r w:rsidRPr="00E962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Микроветта</w:t>
            </w:r>
            <w:proofErr w:type="spellEnd"/>
            <w:r w:rsidRPr="00E962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антикоагулянтом 200 </w:t>
            </w:r>
            <w:proofErr w:type="spellStart"/>
            <w:r w:rsidRPr="00E962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мкл</w:t>
            </w:r>
            <w:proofErr w:type="spellEnd"/>
            <w:r w:rsidRPr="00E962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К3-ЭДТА, 100 </w:t>
            </w:r>
            <w:proofErr w:type="spellStart"/>
            <w:proofErr w:type="gramStart"/>
            <w:r w:rsidRPr="00E962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  <w:r w:rsidRPr="00E962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E962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</w:t>
            </w:r>
            <w:proofErr w:type="spellEnd"/>
            <w:r w:rsidRPr="00E962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6451" w:rsidRPr="00E96268" w:rsidRDefault="00E76451" w:rsidP="00F95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62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Устройства для исследования проб крови с антикоагулянтом. Пробирка не менее 46х9мм, РР, круглодонная, "юбка" устойчивости, напыление К3-ЭДТА. На пробирку нанесены </w:t>
            </w:r>
            <w:proofErr w:type="spellStart"/>
            <w:r w:rsidRPr="00E962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градуировочная</w:t>
            </w:r>
            <w:proofErr w:type="spellEnd"/>
            <w:r w:rsidRPr="00E962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отметка "200 EDTA K", срок годности, № лота. Поставляется в комплекте с двумя съемными крышками: специальной резьбовой крышкой для фиксации коллектора для взятия крови и прокалываемой резьбовой крышкой, обеспечивающей герметичное закрывание пробирки и проведение исследования на автоматических анализаторах без необходимости снятия крышки, и интегрированным в пробирку коллектором. Коллектор обработан К3-ЭДТА. Длина коллектора не менее 70 мм, объем не менее 200 </w:t>
            </w:r>
            <w:proofErr w:type="spellStart"/>
            <w:r w:rsidRPr="00E962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мкл</w:t>
            </w:r>
            <w:proofErr w:type="spellEnd"/>
            <w:r w:rsidRPr="00E962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Коллектор имеет характерные сужения с двух концов, обеспечивающих быстрое заполнение коллектора. Цветовая маркировка - </w:t>
            </w:r>
            <w:proofErr w:type="gramStart"/>
            <w:r w:rsidRPr="00E962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розовый</w:t>
            </w:r>
            <w:proofErr w:type="gramEnd"/>
            <w:r w:rsidRPr="00E962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Сертификат СЕ. </w:t>
            </w:r>
            <w:proofErr w:type="gramStart"/>
            <w:r w:rsidRPr="00E962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E962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E962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упаковка</w:t>
            </w:r>
            <w:proofErr w:type="gramEnd"/>
            <w:r w:rsidRPr="00E962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не менее 100 шт. Назначение: для получения пробы капиллярной крови и проведения общеклинических исследований.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6451" w:rsidRPr="00E96268" w:rsidRDefault="00E76451" w:rsidP="00F9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962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6451" w:rsidRPr="00E96268" w:rsidRDefault="00E76451" w:rsidP="00F9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62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29000</w:t>
            </w:r>
          </w:p>
        </w:tc>
      </w:tr>
    </w:tbl>
    <w:p w:rsidR="00513817" w:rsidRDefault="00513817" w:rsidP="00E76451">
      <w:pPr>
        <w:spacing w:after="0" w:line="240" w:lineRule="auto"/>
      </w:pPr>
    </w:p>
    <w:sectPr w:rsidR="00513817" w:rsidSect="0078167D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67D"/>
    <w:rsid w:val="000921B7"/>
    <w:rsid w:val="00513817"/>
    <w:rsid w:val="0078167D"/>
    <w:rsid w:val="00E107DC"/>
    <w:rsid w:val="00E66336"/>
    <w:rsid w:val="00E76451"/>
    <w:rsid w:val="00E96C60"/>
    <w:rsid w:val="00EB4865"/>
    <w:rsid w:val="00F43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6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6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215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7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1522</Words>
  <Characters>8680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Новикова Наталья Васильевна</dc:creator>
  <cp:keywords/>
  <dc:description/>
  <cp:lastModifiedBy>Федорочева Зарема Рамилевна</cp:lastModifiedBy>
  <cp:revision>9</cp:revision>
  <dcterms:created xsi:type="dcterms:W3CDTF">2017-10-28T05:47:00Z</dcterms:created>
  <dcterms:modified xsi:type="dcterms:W3CDTF">2017-11-02T05:39:00Z</dcterms:modified>
</cp:coreProperties>
</file>